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D93D" w14:textId="5A6BA68E" w:rsidR="0065349C" w:rsidRDefault="00C63EE2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附表</w:t>
      </w:r>
      <w:r>
        <w:rPr>
          <w:rFonts w:ascii="黑体" w:eastAsia="黑体" w:hint="eastAsia"/>
          <w:bCs/>
          <w:sz w:val="32"/>
          <w:szCs w:val="32"/>
        </w:rPr>
        <w:t>1</w:t>
      </w:r>
    </w:p>
    <w:p w14:paraId="5AF5B9AC" w14:textId="77777777" w:rsidR="0065349C" w:rsidRDefault="00C63EE2">
      <w:pPr>
        <w:jc w:val="center"/>
        <w:rPr>
          <w:rFonts w:ascii="方正小标宋_GBK" w:eastAsia="方正小标宋_GBK" w:hAnsi="方正小标宋_GBK" w:cs="方正小标宋_GBK"/>
          <w:bCs/>
          <w:sz w:val="36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2"/>
        </w:rPr>
        <w:t>企业上市协调服务工作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2"/>
        </w:rPr>
        <w:t>联络员</w:t>
      </w:r>
    </w:p>
    <w:p w14:paraId="1FE0E463" w14:textId="77777777" w:rsidR="0065349C" w:rsidRDefault="0065349C">
      <w:pPr>
        <w:jc w:val="center"/>
        <w:rPr>
          <w:rFonts w:ascii="仿宋_GB2312" w:eastAsia="仿宋_GB2312"/>
          <w:b/>
          <w:sz w:val="22"/>
          <w:szCs w:val="32"/>
        </w:rPr>
      </w:pPr>
    </w:p>
    <w:tbl>
      <w:tblPr>
        <w:tblW w:w="8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3900"/>
        <w:gridCol w:w="1756"/>
      </w:tblGrid>
      <w:tr w:rsidR="0065349C" w14:paraId="6CDFF5A0" w14:textId="77777777">
        <w:trPr>
          <w:trHeight w:val="495"/>
          <w:jc w:val="center"/>
        </w:trPr>
        <w:tc>
          <w:tcPr>
            <w:tcW w:w="2398" w:type="dxa"/>
            <w:vAlign w:val="center"/>
          </w:tcPr>
          <w:p w14:paraId="11A668D5" w14:textId="77777777" w:rsidR="0065349C" w:rsidRDefault="00C63EE2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单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</w:rPr>
              <w:t>位</w:t>
            </w:r>
          </w:p>
        </w:tc>
        <w:tc>
          <w:tcPr>
            <w:tcW w:w="3900" w:type="dxa"/>
            <w:vAlign w:val="center"/>
          </w:tcPr>
          <w:p w14:paraId="38107611" w14:textId="77777777" w:rsidR="0065349C" w:rsidRDefault="00C63EE2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处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</w:rPr>
              <w:t>室</w:t>
            </w:r>
          </w:p>
        </w:tc>
        <w:tc>
          <w:tcPr>
            <w:tcW w:w="1756" w:type="dxa"/>
            <w:vAlign w:val="center"/>
          </w:tcPr>
          <w:p w14:paraId="6A8E36FA" w14:textId="77777777" w:rsidR="0065349C" w:rsidRDefault="00C63EE2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电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</w:rPr>
              <w:t>话</w:t>
            </w:r>
          </w:p>
        </w:tc>
      </w:tr>
      <w:tr w:rsidR="0065349C" w14:paraId="0C40A1F8" w14:textId="77777777">
        <w:trPr>
          <w:trHeight w:val="495"/>
          <w:jc w:val="center"/>
        </w:trPr>
        <w:tc>
          <w:tcPr>
            <w:tcW w:w="2398" w:type="dxa"/>
            <w:vAlign w:val="center"/>
          </w:tcPr>
          <w:p w14:paraId="66DEEF09" w14:textId="77777777" w:rsidR="0065349C" w:rsidRDefault="00C63EE2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市金融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监管局</w:t>
            </w:r>
          </w:p>
          <w:p w14:paraId="11852C7A" w14:textId="77777777" w:rsidR="0065349C" w:rsidRDefault="00C63EE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（市上市办）</w:t>
            </w:r>
          </w:p>
        </w:tc>
        <w:tc>
          <w:tcPr>
            <w:tcW w:w="3900" w:type="dxa"/>
            <w:vAlign w:val="center"/>
          </w:tcPr>
          <w:p w14:paraId="3D07EFA1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/>
              </w:rPr>
              <w:t>行业发展处</w:t>
            </w:r>
          </w:p>
        </w:tc>
        <w:tc>
          <w:tcPr>
            <w:tcW w:w="1756" w:type="dxa"/>
            <w:vAlign w:val="center"/>
          </w:tcPr>
          <w:p w14:paraId="7480CCE0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2853829</w:t>
            </w:r>
          </w:p>
        </w:tc>
      </w:tr>
      <w:tr w:rsidR="0065349C" w14:paraId="00162A56" w14:textId="77777777">
        <w:trPr>
          <w:trHeight w:val="495"/>
          <w:jc w:val="center"/>
        </w:trPr>
        <w:tc>
          <w:tcPr>
            <w:tcW w:w="2398" w:type="dxa"/>
            <w:vAlign w:val="center"/>
          </w:tcPr>
          <w:p w14:paraId="26924C7C" w14:textId="77777777" w:rsidR="0065349C" w:rsidRDefault="00C63EE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市发改委</w:t>
            </w:r>
          </w:p>
        </w:tc>
        <w:tc>
          <w:tcPr>
            <w:tcW w:w="3900" w:type="dxa"/>
            <w:vAlign w:val="center"/>
          </w:tcPr>
          <w:p w14:paraId="558CFD06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服务业发展处</w:t>
            </w:r>
          </w:p>
        </w:tc>
        <w:tc>
          <w:tcPr>
            <w:tcW w:w="1756" w:type="dxa"/>
            <w:vAlign w:val="center"/>
          </w:tcPr>
          <w:p w14:paraId="1CD3B010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2893311</w:t>
            </w:r>
          </w:p>
        </w:tc>
      </w:tr>
      <w:tr w:rsidR="0065349C" w14:paraId="3B72940B" w14:textId="77777777">
        <w:trPr>
          <w:trHeight w:val="90"/>
          <w:jc w:val="center"/>
        </w:trPr>
        <w:tc>
          <w:tcPr>
            <w:tcW w:w="2398" w:type="dxa"/>
            <w:vAlign w:val="center"/>
          </w:tcPr>
          <w:p w14:paraId="6D62D485" w14:textId="77777777" w:rsidR="0065349C" w:rsidRDefault="00C63EE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市科技局</w:t>
            </w:r>
          </w:p>
        </w:tc>
        <w:tc>
          <w:tcPr>
            <w:tcW w:w="3900" w:type="dxa"/>
            <w:vAlign w:val="center"/>
          </w:tcPr>
          <w:p w14:paraId="037FE3C3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/>
              </w:rPr>
              <w:t>资源配置与科技金融处</w:t>
            </w:r>
          </w:p>
        </w:tc>
        <w:tc>
          <w:tcPr>
            <w:tcW w:w="1756" w:type="dxa"/>
            <w:vAlign w:val="center"/>
          </w:tcPr>
          <w:p w14:paraId="5C517140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/>
              </w:rPr>
              <w:t>2057061</w:t>
            </w:r>
          </w:p>
        </w:tc>
      </w:tr>
      <w:tr w:rsidR="0065349C" w14:paraId="45FEFF97" w14:textId="77777777">
        <w:trPr>
          <w:trHeight w:val="470"/>
          <w:jc w:val="center"/>
        </w:trPr>
        <w:tc>
          <w:tcPr>
            <w:tcW w:w="2398" w:type="dxa"/>
            <w:vAlign w:val="center"/>
          </w:tcPr>
          <w:p w14:paraId="35A64423" w14:textId="77777777" w:rsidR="0065349C" w:rsidRDefault="00C63EE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市工信局</w:t>
            </w:r>
          </w:p>
        </w:tc>
        <w:tc>
          <w:tcPr>
            <w:tcW w:w="3900" w:type="dxa"/>
            <w:vAlign w:val="center"/>
          </w:tcPr>
          <w:p w14:paraId="4690B9E6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/>
              </w:rPr>
              <w:t>中小企业处</w:t>
            </w:r>
          </w:p>
        </w:tc>
        <w:tc>
          <w:tcPr>
            <w:tcW w:w="1756" w:type="dxa"/>
            <w:vAlign w:val="center"/>
          </w:tcPr>
          <w:p w14:paraId="39387576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2896792</w:t>
            </w:r>
          </w:p>
        </w:tc>
      </w:tr>
      <w:tr w:rsidR="0065349C" w14:paraId="6CC17BA7" w14:textId="77777777">
        <w:trPr>
          <w:trHeight w:val="495"/>
          <w:jc w:val="center"/>
        </w:trPr>
        <w:tc>
          <w:tcPr>
            <w:tcW w:w="2398" w:type="dxa"/>
            <w:vAlign w:val="center"/>
          </w:tcPr>
          <w:p w14:paraId="62A027E2" w14:textId="77777777" w:rsidR="0065349C" w:rsidRDefault="00C63EE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市国资委</w:t>
            </w:r>
          </w:p>
        </w:tc>
        <w:tc>
          <w:tcPr>
            <w:tcW w:w="3900" w:type="dxa"/>
            <w:vAlign w:val="center"/>
          </w:tcPr>
          <w:p w14:paraId="3526F5C0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/>
              </w:rPr>
              <w:t>资本运营处</w:t>
            </w:r>
          </w:p>
        </w:tc>
        <w:tc>
          <w:tcPr>
            <w:tcW w:w="1756" w:type="dxa"/>
            <w:vAlign w:val="center"/>
          </w:tcPr>
          <w:p w14:paraId="32AE88C3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2858572</w:t>
            </w:r>
          </w:p>
        </w:tc>
      </w:tr>
      <w:tr w:rsidR="0065349C" w14:paraId="03D6D272" w14:textId="77777777">
        <w:trPr>
          <w:trHeight w:val="495"/>
          <w:jc w:val="center"/>
        </w:trPr>
        <w:tc>
          <w:tcPr>
            <w:tcW w:w="2398" w:type="dxa"/>
            <w:vAlign w:val="center"/>
          </w:tcPr>
          <w:p w14:paraId="55B19533" w14:textId="77777777" w:rsidR="0065349C" w:rsidRDefault="00C63EE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市公安局</w:t>
            </w:r>
          </w:p>
        </w:tc>
        <w:tc>
          <w:tcPr>
            <w:tcW w:w="3900" w:type="dxa"/>
            <w:vAlign w:val="center"/>
          </w:tcPr>
          <w:p w14:paraId="18B5B626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proofErr w:type="spellStart"/>
            <w:r>
              <w:rPr>
                <w:rFonts w:ascii="仿宋_GB2312" w:eastAsia="仿宋_GB2312" w:hint="eastAsia"/>
                <w:sz w:val="28"/>
                <w:szCs w:val="24"/>
                <w:lang w:val="en-GB" w:eastAsia="en-GB"/>
              </w:rPr>
              <w:t>经侦支队一大队</w:t>
            </w:r>
            <w:proofErr w:type="spellEnd"/>
          </w:p>
        </w:tc>
        <w:tc>
          <w:tcPr>
            <w:tcW w:w="1756" w:type="dxa"/>
            <w:vAlign w:val="center"/>
          </w:tcPr>
          <w:p w14:paraId="0E198382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2262690</w:t>
            </w:r>
          </w:p>
        </w:tc>
      </w:tr>
      <w:tr w:rsidR="0065349C" w14:paraId="03862762" w14:textId="77777777">
        <w:trPr>
          <w:trHeight w:val="495"/>
          <w:jc w:val="center"/>
        </w:trPr>
        <w:tc>
          <w:tcPr>
            <w:tcW w:w="2398" w:type="dxa"/>
            <w:vAlign w:val="center"/>
          </w:tcPr>
          <w:p w14:paraId="63540613" w14:textId="77777777" w:rsidR="0065349C" w:rsidRDefault="00C63EE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市人社局</w:t>
            </w:r>
          </w:p>
        </w:tc>
        <w:tc>
          <w:tcPr>
            <w:tcW w:w="3900" w:type="dxa"/>
            <w:vAlign w:val="center"/>
          </w:tcPr>
          <w:p w14:paraId="2979FC9E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/>
              </w:rPr>
              <w:t>信息与产业服务处</w:t>
            </w:r>
          </w:p>
        </w:tc>
        <w:tc>
          <w:tcPr>
            <w:tcW w:w="1756" w:type="dxa"/>
            <w:vAlign w:val="center"/>
          </w:tcPr>
          <w:p w14:paraId="47DCFA96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2853255</w:t>
            </w:r>
          </w:p>
        </w:tc>
      </w:tr>
      <w:tr w:rsidR="0065349C" w14:paraId="44319469" w14:textId="77777777">
        <w:trPr>
          <w:trHeight w:val="470"/>
          <w:jc w:val="center"/>
        </w:trPr>
        <w:tc>
          <w:tcPr>
            <w:tcW w:w="2398" w:type="dxa"/>
            <w:vAlign w:val="center"/>
          </w:tcPr>
          <w:p w14:paraId="4CA19ABD" w14:textId="77777777" w:rsidR="0065349C" w:rsidRDefault="00C63EE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资源规划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局</w:t>
            </w:r>
          </w:p>
        </w:tc>
        <w:tc>
          <w:tcPr>
            <w:tcW w:w="3900" w:type="dxa"/>
            <w:vAlign w:val="center"/>
          </w:tcPr>
          <w:p w14:paraId="6EBA3114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/>
              </w:rPr>
              <w:t>执法监察处</w:t>
            </w:r>
          </w:p>
        </w:tc>
        <w:tc>
          <w:tcPr>
            <w:tcW w:w="1756" w:type="dxa"/>
            <w:vAlign w:val="center"/>
          </w:tcPr>
          <w:p w14:paraId="77F9C619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2855311</w:t>
            </w:r>
          </w:p>
        </w:tc>
      </w:tr>
      <w:tr w:rsidR="0065349C" w14:paraId="59F027FE" w14:textId="77777777">
        <w:trPr>
          <w:trHeight w:val="495"/>
          <w:jc w:val="center"/>
        </w:trPr>
        <w:tc>
          <w:tcPr>
            <w:tcW w:w="2398" w:type="dxa"/>
            <w:vAlign w:val="center"/>
          </w:tcPr>
          <w:p w14:paraId="3D174634" w14:textId="77777777" w:rsidR="0065349C" w:rsidRDefault="00C63EE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市生态环境局</w:t>
            </w:r>
          </w:p>
        </w:tc>
        <w:tc>
          <w:tcPr>
            <w:tcW w:w="3900" w:type="dxa"/>
            <w:vAlign w:val="center"/>
          </w:tcPr>
          <w:p w14:paraId="40ED0C5C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/>
              </w:rPr>
              <w:t>法规处</w:t>
            </w:r>
          </w:p>
        </w:tc>
        <w:tc>
          <w:tcPr>
            <w:tcW w:w="1756" w:type="dxa"/>
            <w:vAlign w:val="center"/>
          </w:tcPr>
          <w:p w14:paraId="61000C99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5182633</w:t>
            </w:r>
          </w:p>
        </w:tc>
      </w:tr>
      <w:tr w:rsidR="0065349C" w14:paraId="037ABF20" w14:textId="77777777">
        <w:trPr>
          <w:trHeight w:val="495"/>
          <w:jc w:val="center"/>
        </w:trPr>
        <w:tc>
          <w:tcPr>
            <w:tcW w:w="2398" w:type="dxa"/>
            <w:vAlign w:val="center"/>
          </w:tcPr>
          <w:p w14:paraId="6D3B1004" w14:textId="77777777" w:rsidR="0065349C" w:rsidRDefault="00C63EE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市建设局</w:t>
            </w:r>
          </w:p>
        </w:tc>
        <w:tc>
          <w:tcPr>
            <w:tcW w:w="3900" w:type="dxa"/>
            <w:vAlign w:val="center"/>
          </w:tcPr>
          <w:p w14:paraId="0DE25401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lang w:val="en-GB"/>
              </w:rPr>
              <w:t>执法稽查处</w:t>
            </w:r>
          </w:p>
        </w:tc>
        <w:tc>
          <w:tcPr>
            <w:tcW w:w="1756" w:type="dxa"/>
            <w:vAlign w:val="center"/>
          </w:tcPr>
          <w:p w14:paraId="3EBD693B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lang w:val="en-GB"/>
              </w:rPr>
              <w:t>8123027</w:t>
            </w:r>
          </w:p>
        </w:tc>
      </w:tr>
      <w:tr w:rsidR="0065349C" w14:paraId="5F6F72D3" w14:textId="77777777">
        <w:trPr>
          <w:trHeight w:val="495"/>
          <w:jc w:val="center"/>
        </w:trPr>
        <w:tc>
          <w:tcPr>
            <w:tcW w:w="2398" w:type="dxa"/>
            <w:vAlign w:val="center"/>
          </w:tcPr>
          <w:p w14:paraId="1702D511" w14:textId="77777777" w:rsidR="0065349C" w:rsidRDefault="00C63EE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市商务局</w:t>
            </w:r>
          </w:p>
        </w:tc>
        <w:tc>
          <w:tcPr>
            <w:tcW w:w="3900" w:type="dxa"/>
            <w:vAlign w:val="center"/>
          </w:tcPr>
          <w:p w14:paraId="62B4A79E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/>
              </w:rPr>
              <w:t>财务处</w:t>
            </w:r>
          </w:p>
        </w:tc>
        <w:tc>
          <w:tcPr>
            <w:tcW w:w="1756" w:type="dxa"/>
            <w:vAlign w:val="center"/>
          </w:tcPr>
          <w:p w14:paraId="478F4C50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2855766</w:t>
            </w:r>
          </w:p>
        </w:tc>
      </w:tr>
      <w:tr w:rsidR="0065349C" w14:paraId="534B36EB" w14:textId="77777777">
        <w:trPr>
          <w:trHeight w:val="495"/>
          <w:jc w:val="center"/>
        </w:trPr>
        <w:tc>
          <w:tcPr>
            <w:tcW w:w="2398" w:type="dxa"/>
            <w:vAlign w:val="center"/>
          </w:tcPr>
          <w:p w14:paraId="5194F9B8" w14:textId="77777777" w:rsidR="0065349C" w:rsidRDefault="00C63EE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市应急局</w:t>
            </w:r>
          </w:p>
        </w:tc>
        <w:tc>
          <w:tcPr>
            <w:tcW w:w="3900" w:type="dxa"/>
            <w:vAlign w:val="center"/>
          </w:tcPr>
          <w:p w14:paraId="5B3CE55A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/>
              </w:rPr>
              <w:t>办公室</w:t>
            </w:r>
          </w:p>
        </w:tc>
        <w:tc>
          <w:tcPr>
            <w:tcW w:w="1756" w:type="dxa"/>
            <w:vAlign w:val="center"/>
          </w:tcPr>
          <w:p w14:paraId="4A37A1E9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2699922</w:t>
            </w:r>
          </w:p>
        </w:tc>
      </w:tr>
      <w:tr w:rsidR="0065349C" w14:paraId="4F0709E7" w14:textId="77777777">
        <w:trPr>
          <w:trHeight w:val="470"/>
          <w:jc w:val="center"/>
        </w:trPr>
        <w:tc>
          <w:tcPr>
            <w:tcW w:w="2398" w:type="dxa"/>
            <w:vAlign w:val="center"/>
          </w:tcPr>
          <w:p w14:paraId="0786B5F5" w14:textId="77777777" w:rsidR="0065349C" w:rsidRDefault="00C63EE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市市场监管局</w:t>
            </w:r>
          </w:p>
        </w:tc>
        <w:tc>
          <w:tcPr>
            <w:tcW w:w="3900" w:type="dxa"/>
            <w:vAlign w:val="center"/>
          </w:tcPr>
          <w:p w14:paraId="55FF30A6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proofErr w:type="spellStart"/>
            <w:r>
              <w:rPr>
                <w:rFonts w:ascii="仿宋_GB2312" w:eastAsia="仿宋_GB2312" w:hint="eastAsia"/>
                <w:sz w:val="28"/>
                <w:szCs w:val="24"/>
                <w:lang w:val="en-GB" w:eastAsia="en-GB"/>
              </w:rPr>
              <w:t>综合执法协调处</w:t>
            </w:r>
            <w:proofErr w:type="spellEnd"/>
          </w:p>
        </w:tc>
        <w:tc>
          <w:tcPr>
            <w:tcW w:w="1756" w:type="dxa"/>
            <w:vAlign w:val="center"/>
          </w:tcPr>
          <w:p w14:paraId="39FA366F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 w:eastAsia="en-GB"/>
              </w:rPr>
              <w:t>2699872</w:t>
            </w:r>
          </w:p>
        </w:tc>
      </w:tr>
      <w:tr w:rsidR="0065349C" w14:paraId="2C9101FE" w14:textId="77777777">
        <w:trPr>
          <w:trHeight w:val="495"/>
          <w:jc w:val="center"/>
        </w:trPr>
        <w:tc>
          <w:tcPr>
            <w:tcW w:w="2398" w:type="dxa"/>
            <w:vAlign w:val="center"/>
          </w:tcPr>
          <w:p w14:paraId="5C13CAFE" w14:textId="77777777" w:rsidR="0065349C" w:rsidRDefault="00C63EE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市住房局</w:t>
            </w:r>
          </w:p>
        </w:tc>
        <w:tc>
          <w:tcPr>
            <w:tcW w:w="3900" w:type="dxa"/>
            <w:vAlign w:val="center"/>
          </w:tcPr>
          <w:p w14:paraId="7E5F5793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/>
              </w:rPr>
              <w:t>市住房公积金中心审批服务科</w:t>
            </w:r>
          </w:p>
        </w:tc>
        <w:tc>
          <w:tcPr>
            <w:tcW w:w="1756" w:type="dxa"/>
            <w:vAlign w:val="center"/>
          </w:tcPr>
          <w:p w14:paraId="2AAF926C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/>
              </w:rPr>
              <w:t>7703212</w:t>
            </w:r>
          </w:p>
        </w:tc>
      </w:tr>
      <w:tr w:rsidR="0065349C" w14:paraId="2E11B614" w14:textId="77777777">
        <w:trPr>
          <w:trHeight w:val="495"/>
          <w:jc w:val="center"/>
        </w:trPr>
        <w:tc>
          <w:tcPr>
            <w:tcW w:w="2398" w:type="dxa"/>
            <w:vAlign w:val="center"/>
          </w:tcPr>
          <w:p w14:paraId="52062F0F" w14:textId="77777777" w:rsidR="0065349C" w:rsidRDefault="00C63EE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市税务局</w:t>
            </w:r>
          </w:p>
        </w:tc>
        <w:tc>
          <w:tcPr>
            <w:tcW w:w="3900" w:type="dxa"/>
            <w:vAlign w:val="center"/>
          </w:tcPr>
          <w:p w14:paraId="52483EB8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proofErr w:type="spellStart"/>
            <w:r>
              <w:rPr>
                <w:rFonts w:ascii="仿宋_GB2312" w:eastAsia="仿宋_GB2312" w:hint="eastAsia"/>
                <w:sz w:val="28"/>
                <w:szCs w:val="24"/>
                <w:lang w:val="en-GB" w:eastAsia="en-GB"/>
              </w:rPr>
              <w:t>政策法规处</w:t>
            </w:r>
            <w:proofErr w:type="spellEnd"/>
          </w:p>
        </w:tc>
        <w:tc>
          <w:tcPr>
            <w:tcW w:w="1756" w:type="dxa"/>
            <w:vAlign w:val="center"/>
          </w:tcPr>
          <w:p w14:paraId="389B04BE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 w:eastAsia="en-GB"/>
              </w:rPr>
              <w:t>2021623</w:t>
            </w:r>
          </w:p>
        </w:tc>
      </w:tr>
      <w:tr w:rsidR="0065349C" w14:paraId="19410158" w14:textId="77777777">
        <w:trPr>
          <w:trHeight w:val="495"/>
          <w:jc w:val="center"/>
        </w:trPr>
        <w:tc>
          <w:tcPr>
            <w:tcW w:w="2398" w:type="dxa"/>
            <w:vAlign w:val="center"/>
          </w:tcPr>
          <w:p w14:paraId="7882FAEC" w14:textId="77777777" w:rsidR="0065349C" w:rsidRDefault="00C63EE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人民银行厦门市中心支行</w:t>
            </w:r>
          </w:p>
        </w:tc>
        <w:tc>
          <w:tcPr>
            <w:tcW w:w="3900" w:type="dxa"/>
            <w:vAlign w:val="center"/>
          </w:tcPr>
          <w:p w14:paraId="53E131E2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/>
              </w:rPr>
              <w:t>国际收支处</w:t>
            </w:r>
          </w:p>
        </w:tc>
        <w:tc>
          <w:tcPr>
            <w:tcW w:w="1756" w:type="dxa"/>
            <w:vAlign w:val="center"/>
          </w:tcPr>
          <w:p w14:paraId="01439893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5890970</w:t>
            </w:r>
          </w:p>
        </w:tc>
      </w:tr>
      <w:tr w:rsidR="0065349C" w14:paraId="632F6BC1" w14:textId="77777777">
        <w:trPr>
          <w:trHeight w:val="495"/>
          <w:jc w:val="center"/>
        </w:trPr>
        <w:tc>
          <w:tcPr>
            <w:tcW w:w="2398" w:type="dxa"/>
            <w:vAlign w:val="center"/>
          </w:tcPr>
          <w:p w14:paraId="6DDD3A73" w14:textId="77777777" w:rsidR="0065349C" w:rsidRDefault="00C63EE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厦门银保监局</w:t>
            </w:r>
          </w:p>
        </w:tc>
        <w:tc>
          <w:tcPr>
            <w:tcW w:w="3900" w:type="dxa"/>
            <w:vAlign w:val="center"/>
          </w:tcPr>
          <w:p w14:paraId="5B183CEF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/>
              </w:rPr>
              <w:t>统计信息与风险监测处</w:t>
            </w:r>
          </w:p>
        </w:tc>
        <w:tc>
          <w:tcPr>
            <w:tcW w:w="1756" w:type="dxa"/>
            <w:vAlign w:val="center"/>
          </w:tcPr>
          <w:p w14:paraId="4BE67550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 w:eastAsia="en-GB"/>
              </w:rPr>
              <w:t>5892533</w:t>
            </w:r>
          </w:p>
        </w:tc>
      </w:tr>
      <w:tr w:rsidR="0065349C" w14:paraId="1B37F413" w14:textId="77777777">
        <w:trPr>
          <w:trHeight w:val="470"/>
          <w:jc w:val="center"/>
        </w:trPr>
        <w:tc>
          <w:tcPr>
            <w:tcW w:w="2398" w:type="dxa"/>
            <w:vAlign w:val="center"/>
          </w:tcPr>
          <w:p w14:paraId="2D45C852" w14:textId="77777777" w:rsidR="0065349C" w:rsidRDefault="00C63EE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厦门证监局</w:t>
            </w:r>
          </w:p>
        </w:tc>
        <w:tc>
          <w:tcPr>
            <w:tcW w:w="3900" w:type="dxa"/>
            <w:vAlign w:val="center"/>
          </w:tcPr>
          <w:p w14:paraId="6922B945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proofErr w:type="spellStart"/>
            <w:r>
              <w:rPr>
                <w:rFonts w:ascii="仿宋_GB2312" w:eastAsia="仿宋_GB2312" w:hint="eastAsia"/>
                <w:sz w:val="28"/>
                <w:szCs w:val="24"/>
                <w:lang w:val="en-GB" w:eastAsia="en-GB"/>
              </w:rPr>
              <w:t>法律事务处</w:t>
            </w:r>
            <w:proofErr w:type="spellEnd"/>
          </w:p>
        </w:tc>
        <w:tc>
          <w:tcPr>
            <w:tcW w:w="1756" w:type="dxa"/>
            <w:vAlign w:val="center"/>
          </w:tcPr>
          <w:p w14:paraId="742A70D8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 w:eastAsia="en-GB"/>
              </w:rPr>
              <w:t>5165623</w:t>
            </w:r>
          </w:p>
        </w:tc>
      </w:tr>
      <w:tr w:rsidR="0065349C" w14:paraId="0174D535" w14:textId="77777777">
        <w:trPr>
          <w:trHeight w:val="495"/>
          <w:jc w:val="center"/>
        </w:trPr>
        <w:tc>
          <w:tcPr>
            <w:tcW w:w="2398" w:type="dxa"/>
            <w:vAlign w:val="center"/>
          </w:tcPr>
          <w:p w14:paraId="4C9B3C11" w14:textId="77777777" w:rsidR="0065349C" w:rsidRDefault="00C63EE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厦门仲裁委</w:t>
            </w:r>
          </w:p>
        </w:tc>
        <w:tc>
          <w:tcPr>
            <w:tcW w:w="3900" w:type="dxa"/>
            <w:vAlign w:val="center"/>
          </w:tcPr>
          <w:p w14:paraId="7A5C36BB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proofErr w:type="spellStart"/>
            <w:r>
              <w:rPr>
                <w:rFonts w:ascii="仿宋_GB2312" w:eastAsia="仿宋_GB2312" w:hint="eastAsia"/>
                <w:sz w:val="28"/>
                <w:szCs w:val="24"/>
                <w:lang w:val="en-GB" w:eastAsia="en-GB"/>
              </w:rPr>
              <w:t>业务处</w:t>
            </w:r>
            <w:proofErr w:type="spellEnd"/>
          </w:p>
        </w:tc>
        <w:tc>
          <w:tcPr>
            <w:tcW w:w="1756" w:type="dxa"/>
            <w:vAlign w:val="center"/>
          </w:tcPr>
          <w:p w14:paraId="3EACACFA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 w:eastAsia="en-GB"/>
              </w:rPr>
              <w:t>5322007</w:t>
            </w:r>
          </w:p>
        </w:tc>
      </w:tr>
      <w:tr w:rsidR="0065349C" w14:paraId="0604D7B2" w14:textId="77777777">
        <w:trPr>
          <w:trHeight w:val="495"/>
          <w:jc w:val="center"/>
        </w:trPr>
        <w:tc>
          <w:tcPr>
            <w:tcW w:w="2398" w:type="dxa"/>
            <w:vAlign w:val="center"/>
          </w:tcPr>
          <w:p w14:paraId="7A23F252" w14:textId="77777777" w:rsidR="0065349C" w:rsidRDefault="00C63EE2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市工商联</w:t>
            </w:r>
          </w:p>
        </w:tc>
        <w:tc>
          <w:tcPr>
            <w:tcW w:w="3900" w:type="dxa"/>
            <w:vAlign w:val="center"/>
          </w:tcPr>
          <w:p w14:paraId="50142A1A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/>
              </w:rPr>
              <w:t>经济联络部</w:t>
            </w:r>
          </w:p>
        </w:tc>
        <w:tc>
          <w:tcPr>
            <w:tcW w:w="1756" w:type="dxa"/>
            <w:vAlign w:val="center"/>
          </w:tcPr>
          <w:p w14:paraId="30A005A2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 w:eastAsia="en-GB"/>
              </w:rPr>
              <w:t>5392829</w:t>
            </w:r>
          </w:p>
        </w:tc>
      </w:tr>
      <w:tr w:rsidR="0065349C" w14:paraId="32380128" w14:textId="77777777">
        <w:trPr>
          <w:trHeight w:val="495"/>
          <w:jc w:val="center"/>
        </w:trPr>
        <w:tc>
          <w:tcPr>
            <w:tcW w:w="2398" w:type="dxa"/>
            <w:vAlign w:val="center"/>
          </w:tcPr>
          <w:p w14:paraId="02D371DA" w14:textId="77777777" w:rsidR="0065349C" w:rsidRDefault="00C63EE2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思明区政府</w:t>
            </w:r>
          </w:p>
        </w:tc>
        <w:tc>
          <w:tcPr>
            <w:tcW w:w="3900" w:type="dxa"/>
            <w:vAlign w:val="center"/>
          </w:tcPr>
          <w:p w14:paraId="04C375CA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/>
              </w:rPr>
              <w:t>区金融办</w:t>
            </w:r>
          </w:p>
        </w:tc>
        <w:tc>
          <w:tcPr>
            <w:tcW w:w="1756" w:type="dxa"/>
            <w:vAlign w:val="center"/>
          </w:tcPr>
          <w:p w14:paraId="598A85B3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2667182</w:t>
            </w:r>
          </w:p>
        </w:tc>
      </w:tr>
      <w:tr w:rsidR="0065349C" w14:paraId="73832E2D" w14:textId="77777777">
        <w:trPr>
          <w:trHeight w:val="495"/>
          <w:jc w:val="center"/>
        </w:trPr>
        <w:tc>
          <w:tcPr>
            <w:tcW w:w="2398" w:type="dxa"/>
            <w:vAlign w:val="center"/>
          </w:tcPr>
          <w:p w14:paraId="29911D9F" w14:textId="77777777" w:rsidR="0065349C" w:rsidRDefault="00C63EE2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湖里区政府</w:t>
            </w:r>
          </w:p>
        </w:tc>
        <w:tc>
          <w:tcPr>
            <w:tcW w:w="3900" w:type="dxa"/>
            <w:vAlign w:val="center"/>
          </w:tcPr>
          <w:p w14:paraId="3F2A182E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/>
              </w:rPr>
              <w:t>区金融办</w:t>
            </w:r>
          </w:p>
        </w:tc>
        <w:tc>
          <w:tcPr>
            <w:tcW w:w="1756" w:type="dxa"/>
            <w:vAlign w:val="center"/>
          </w:tcPr>
          <w:p w14:paraId="4CEE781F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 w:eastAsia="en-GB"/>
              </w:rPr>
              <w:t>5726037</w:t>
            </w:r>
          </w:p>
        </w:tc>
      </w:tr>
      <w:tr w:rsidR="0065349C" w14:paraId="62F5925B" w14:textId="77777777">
        <w:trPr>
          <w:trHeight w:val="495"/>
          <w:jc w:val="center"/>
        </w:trPr>
        <w:tc>
          <w:tcPr>
            <w:tcW w:w="2398" w:type="dxa"/>
            <w:vAlign w:val="center"/>
          </w:tcPr>
          <w:p w14:paraId="0A8F6A4A" w14:textId="77777777" w:rsidR="0065349C" w:rsidRDefault="00C63EE2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集美区政府</w:t>
            </w:r>
          </w:p>
        </w:tc>
        <w:tc>
          <w:tcPr>
            <w:tcW w:w="3900" w:type="dxa"/>
            <w:vAlign w:val="center"/>
          </w:tcPr>
          <w:p w14:paraId="3AED48C3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/>
              </w:rPr>
              <w:t>区金融办</w:t>
            </w:r>
          </w:p>
        </w:tc>
        <w:tc>
          <w:tcPr>
            <w:tcW w:w="1756" w:type="dxa"/>
            <w:vAlign w:val="center"/>
          </w:tcPr>
          <w:p w14:paraId="3C0D3D4D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6108695</w:t>
            </w:r>
          </w:p>
        </w:tc>
      </w:tr>
      <w:tr w:rsidR="0065349C" w14:paraId="22F24CD2" w14:textId="77777777">
        <w:trPr>
          <w:trHeight w:val="495"/>
          <w:jc w:val="center"/>
        </w:trPr>
        <w:tc>
          <w:tcPr>
            <w:tcW w:w="2398" w:type="dxa"/>
            <w:vAlign w:val="center"/>
          </w:tcPr>
          <w:p w14:paraId="01FC8FAB" w14:textId="77777777" w:rsidR="0065349C" w:rsidRDefault="00C63EE2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海沧区政府</w:t>
            </w:r>
          </w:p>
        </w:tc>
        <w:tc>
          <w:tcPr>
            <w:tcW w:w="3900" w:type="dxa"/>
            <w:vAlign w:val="center"/>
          </w:tcPr>
          <w:p w14:paraId="51204818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8"/>
                <w:lang w:val="en-GB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区金融办</w:t>
            </w:r>
          </w:p>
        </w:tc>
        <w:tc>
          <w:tcPr>
            <w:tcW w:w="1756" w:type="dxa"/>
          </w:tcPr>
          <w:p w14:paraId="5E7AAAAB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 w:eastAsia="en-GB"/>
              </w:rPr>
              <w:t>6885721</w:t>
            </w:r>
          </w:p>
        </w:tc>
      </w:tr>
      <w:tr w:rsidR="0065349C" w14:paraId="7B54868E" w14:textId="77777777">
        <w:trPr>
          <w:trHeight w:val="495"/>
          <w:jc w:val="center"/>
        </w:trPr>
        <w:tc>
          <w:tcPr>
            <w:tcW w:w="2398" w:type="dxa"/>
            <w:vAlign w:val="center"/>
          </w:tcPr>
          <w:p w14:paraId="4479E0F1" w14:textId="77777777" w:rsidR="0065349C" w:rsidRDefault="00C63EE2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同安区政府</w:t>
            </w:r>
          </w:p>
        </w:tc>
        <w:tc>
          <w:tcPr>
            <w:tcW w:w="3900" w:type="dxa"/>
            <w:vAlign w:val="center"/>
          </w:tcPr>
          <w:p w14:paraId="12B7506D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区上市办</w:t>
            </w:r>
          </w:p>
        </w:tc>
        <w:tc>
          <w:tcPr>
            <w:tcW w:w="1756" w:type="dxa"/>
            <w:vAlign w:val="center"/>
          </w:tcPr>
          <w:p w14:paraId="1D951508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7222673</w:t>
            </w:r>
          </w:p>
        </w:tc>
      </w:tr>
      <w:tr w:rsidR="0065349C" w14:paraId="456F4C68" w14:textId="77777777">
        <w:trPr>
          <w:trHeight w:val="495"/>
          <w:jc w:val="center"/>
        </w:trPr>
        <w:tc>
          <w:tcPr>
            <w:tcW w:w="2398" w:type="dxa"/>
            <w:vAlign w:val="center"/>
          </w:tcPr>
          <w:p w14:paraId="74BAEDB1" w14:textId="77777777" w:rsidR="0065349C" w:rsidRDefault="00C63EE2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翔安区政府</w:t>
            </w:r>
          </w:p>
        </w:tc>
        <w:tc>
          <w:tcPr>
            <w:tcW w:w="3900" w:type="dxa"/>
            <w:vAlign w:val="center"/>
          </w:tcPr>
          <w:p w14:paraId="423DA619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区金融办</w:t>
            </w:r>
          </w:p>
        </w:tc>
        <w:tc>
          <w:tcPr>
            <w:tcW w:w="1756" w:type="dxa"/>
            <w:vAlign w:val="center"/>
          </w:tcPr>
          <w:p w14:paraId="5219DE3B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7886127</w:t>
            </w:r>
          </w:p>
        </w:tc>
      </w:tr>
      <w:tr w:rsidR="0065349C" w14:paraId="7F2F435F" w14:textId="77777777">
        <w:trPr>
          <w:trHeight w:val="495"/>
          <w:jc w:val="center"/>
        </w:trPr>
        <w:tc>
          <w:tcPr>
            <w:tcW w:w="2398" w:type="dxa"/>
            <w:vAlign w:val="center"/>
          </w:tcPr>
          <w:p w14:paraId="59D31CDA" w14:textId="77777777" w:rsidR="0065349C" w:rsidRDefault="00C63EE2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自贸区管委会</w:t>
            </w:r>
          </w:p>
        </w:tc>
        <w:tc>
          <w:tcPr>
            <w:tcW w:w="3900" w:type="dxa"/>
            <w:vAlign w:val="center"/>
          </w:tcPr>
          <w:p w14:paraId="1306C6B1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区金融局</w:t>
            </w:r>
          </w:p>
        </w:tc>
        <w:tc>
          <w:tcPr>
            <w:tcW w:w="1756" w:type="dxa"/>
            <w:vAlign w:val="center"/>
          </w:tcPr>
          <w:p w14:paraId="06013292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2621675</w:t>
            </w:r>
          </w:p>
          <w:p w14:paraId="76FDBC57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2621687</w:t>
            </w:r>
          </w:p>
        </w:tc>
      </w:tr>
      <w:tr w:rsidR="0065349C" w14:paraId="1DE36B04" w14:textId="77777777">
        <w:trPr>
          <w:trHeight w:val="495"/>
          <w:jc w:val="center"/>
        </w:trPr>
        <w:tc>
          <w:tcPr>
            <w:tcW w:w="2398" w:type="dxa"/>
            <w:vAlign w:val="center"/>
          </w:tcPr>
          <w:p w14:paraId="533897C2" w14:textId="77777777" w:rsidR="0065349C" w:rsidRDefault="00C63EE2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火炬管委会</w:t>
            </w:r>
          </w:p>
        </w:tc>
        <w:tc>
          <w:tcPr>
            <w:tcW w:w="3900" w:type="dxa"/>
            <w:vAlign w:val="center"/>
          </w:tcPr>
          <w:p w14:paraId="3D22DE3E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/>
              </w:rPr>
              <w:t>区</w:t>
            </w:r>
            <w:r>
              <w:rPr>
                <w:rFonts w:ascii="仿宋_GB2312" w:eastAsia="仿宋_GB2312" w:hint="eastAsia"/>
                <w:sz w:val="28"/>
                <w:szCs w:val="24"/>
                <w:lang w:val="en-GB"/>
              </w:rPr>
              <w:t>上市办</w:t>
            </w:r>
          </w:p>
        </w:tc>
        <w:tc>
          <w:tcPr>
            <w:tcW w:w="1756" w:type="dxa"/>
            <w:vAlign w:val="center"/>
          </w:tcPr>
          <w:p w14:paraId="7DB4D885" w14:textId="77777777" w:rsidR="0065349C" w:rsidRDefault="00C63EE2">
            <w:pPr>
              <w:jc w:val="center"/>
              <w:rPr>
                <w:rFonts w:ascii="仿宋_GB2312" w:eastAsia="仿宋_GB2312"/>
                <w:sz w:val="28"/>
                <w:szCs w:val="24"/>
                <w:lang w:val="en-GB" w:eastAsia="en-GB"/>
              </w:rPr>
            </w:pPr>
            <w:r>
              <w:rPr>
                <w:rFonts w:ascii="仿宋_GB2312" w:eastAsia="仿宋_GB2312" w:hint="eastAsia"/>
                <w:sz w:val="28"/>
                <w:szCs w:val="24"/>
                <w:lang w:val="en-GB" w:eastAsia="en-GB"/>
              </w:rPr>
              <w:t>5380132</w:t>
            </w:r>
          </w:p>
        </w:tc>
      </w:tr>
    </w:tbl>
    <w:p w14:paraId="15D40728" w14:textId="2E7C6D70" w:rsidR="0065349C" w:rsidRDefault="00C63EE2" w:rsidP="00C63EE2">
      <w:pPr>
        <w:adjustRightInd w:val="0"/>
        <w:snapToGrid w:val="0"/>
        <w:spacing w:line="620" w:lineRule="exact"/>
        <w:rPr>
          <w:rFonts w:hint="eastAsia"/>
        </w:rPr>
      </w:pPr>
      <w:r>
        <w:rPr>
          <w:rFonts w:hint="eastAsia"/>
        </w:rPr>
        <w:t xml:space="preserve"> </w:t>
      </w:r>
    </w:p>
    <w:sectPr w:rsidR="00653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23CA5"/>
    <w:multiLevelType w:val="multilevel"/>
    <w:tmpl w:val="4E123C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FEDD9EB"/>
    <w:rsid w:val="FFEDD9EB"/>
    <w:rsid w:val="17F916CA"/>
    <w:rsid w:val="2EFDB111"/>
    <w:rsid w:val="377DBCE9"/>
    <w:rsid w:val="3CFC390B"/>
    <w:rsid w:val="3FFB719B"/>
    <w:rsid w:val="47FD2B59"/>
    <w:rsid w:val="57FE9D1E"/>
    <w:rsid w:val="67BB4255"/>
    <w:rsid w:val="77D96777"/>
    <w:rsid w:val="7B9E3D31"/>
    <w:rsid w:val="7BCF8F4F"/>
    <w:rsid w:val="7E7F2622"/>
    <w:rsid w:val="7E9A32CB"/>
    <w:rsid w:val="7EFF95DD"/>
    <w:rsid w:val="7FEBADCA"/>
    <w:rsid w:val="7FFFAE35"/>
    <w:rsid w:val="AFDEE13B"/>
    <w:rsid w:val="BDE7E760"/>
    <w:rsid w:val="BFFBB18C"/>
    <w:rsid w:val="CFFFF859"/>
    <w:rsid w:val="DE5FCDF1"/>
    <w:rsid w:val="DFFA54C8"/>
    <w:rsid w:val="E7FFEDCC"/>
    <w:rsid w:val="EB63B563"/>
    <w:rsid w:val="F1BFDB06"/>
    <w:rsid w:val="FB795F20"/>
    <w:rsid w:val="FDFEDC1B"/>
    <w:rsid w:val="FE9DF607"/>
    <w:rsid w:val="FEFF12C4"/>
    <w:rsid w:val="FF5684CE"/>
    <w:rsid w:val="FFDF8D25"/>
    <w:rsid w:val="FFEDD9EB"/>
    <w:rsid w:val="FFF6E169"/>
    <w:rsid w:val="0065349C"/>
    <w:rsid w:val="00C6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B9AD667"/>
  <w15:docId w15:val="{91493CEA-B8DA-F04D-BAFA-EFCC6C46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63EE2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xmadmin</dc:creator>
  <cp:lastModifiedBy>杨 彭昕</cp:lastModifiedBy>
  <cp:revision>2</cp:revision>
  <cp:lastPrinted>2022-04-09T07:59:00Z</cp:lastPrinted>
  <dcterms:created xsi:type="dcterms:W3CDTF">2022-04-03T06:48:00Z</dcterms:created>
  <dcterms:modified xsi:type="dcterms:W3CDTF">2022-04-12T07:54:00Z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